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238C" w14:textId="77777777" w:rsidR="00895E91" w:rsidRPr="00D47358" w:rsidRDefault="00895E91" w:rsidP="00782D12">
      <w:pPr>
        <w:spacing w:line="500" w:lineRule="exact"/>
        <w:rPr>
          <w:rFonts w:ascii="仿宋" w:eastAsia="仿宋" w:hAnsi="仿宋"/>
          <w:sz w:val="22"/>
          <w:szCs w:val="22"/>
        </w:rPr>
      </w:pPr>
      <w:r w:rsidRPr="00D47358">
        <w:rPr>
          <w:rFonts w:ascii="仿宋" w:eastAsia="仿宋" w:hAnsi="仿宋"/>
          <w:sz w:val="22"/>
          <w:szCs w:val="22"/>
        </w:rPr>
        <w:t>1</w:t>
      </w:r>
      <w:r w:rsidRPr="00D47358">
        <w:rPr>
          <w:rFonts w:ascii="仿宋" w:eastAsia="仿宋" w:hAnsi="仿宋" w:hint="eastAsia"/>
          <w:sz w:val="22"/>
          <w:szCs w:val="22"/>
        </w:rPr>
        <w:t>.</w:t>
      </w:r>
      <w:r w:rsidRPr="00D47358">
        <w:rPr>
          <w:rFonts w:ascii="仿宋" w:eastAsia="仿宋" w:hAnsi="仿宋"/>
          <w:sz w:val="22"/>
          <w:szCs w:val="22"/>
        </w:rPr>
        <w:t>电源：220V</w:t>
      </w:r>
      <w:r w:rsidRPr="00D47358">
        <w:rPr>
          <w:rFonts w:ascii="Calibri" w:eastAsia="仿宋" w:hAnsi="Calibri" w:cs="Calibri"/>
          <w:sz w:val="22"/>
          <w:szCs w:val="22"/>
        </w:rPr>
        <w:t> </w:t>
      </w:r>
      <w:r w:rsidRPr="00D47358">
        <w:rPr>
          <w:rFonts w:ascii="仿宋" w:eastAsia="仿宋" w:hAnsi="仿宋"/>
          <w:sz w:val="22"/>
          <w:szCs w:val="22"/>
        </w:rPr>
        <w:t>50HZ（须配有接地）；</w:t>
      </w:r>
      <w:r w:rsidRPr="00D47358">
        <w:rPr>
          <w:rFonts w:ascii="仿宋" w:eastAsia="仿宋" w:hAnsi="仿宋"/>
          <w:sz w:val="22"/>
          <w:szCs w:val="22"/>
        </w:rPr>
        <w:br/>
        <w:t>2</w:t>
      </w:r>
      <w:r w:rsidRPr="00D47358">
        <w:rPr>
          <w:rFonts w:ascii="仿宋" w:eastAsia="仿宋" w:hAnsi="仿宋" w:hint="eastAsia"/>
          <w:sz w:val="22"/>
          <w:szCs w:val="22"/>
        </w:rPr>
        <w:t>.</w:t>
      </w:r>
      <w:r w:rsidRPr="00D47358">
        <w:rPr>
          <w:rFonts w:ascii="仿宋" w:eastAsia="仿宋" w:hAnsi="仿宋"/>
          <w:sz w:val="22"/>
          <w:szCs w:val="22"/>
        </w:rPr>
        <w:t>电机功率：400W；</w:t>
      </w:r>
      <w:r w:rsidRPr="00D47358">
        <w:rPr>
          <w:rFonts w:ascii="仿宋" w:eastAsia="仿宋" w:hAnsi="仿宋"/>
          <w:sz w:val="22"/>
          <w:szCs w:val="22"/>
        </w:rPr>
        <w:br/>
        <w:t>3</w:t>
      </w:r>
      <w:r w:rsidRPr="00D47358">
        <w:rPr>
          <w:rFonts w:ascii="仿宋" w:eastAsia="仿宋" w:hAnsi="仿宋" w:hint="eastAsia"/>
          <w:sz w:val="22"/>
          <w:szCs w:val="22"/>
        </w:rPr>
        <w:t>.</w:t>
      </w:r>
      <w:r w:rsidRPr="00D47358">
        <w:rPr>
          <w:rFonts w:ascii="仿宋" w:eastAsia="仿宋" w:hAnsi="仿宋"/>
          <w:sz w:val="22"/>
          <w:szCs w:val="22"/>
        </w:rPr>
        <w:t>速度范围：500rpm-10000rpm；</w:t>
      </w:r>
      <w:r w:rsidRPr="00D47358">
        <w:rPr>
          <w:rFonts w:ascii="仿宋" w:eastAsia="仿宋" w:hAnsi="仿宋"/>
          <w:sz w:val="22"/>
          <w:szCs w:val="22"/>
        </w:rPr>
        <w:br/>
        <w:t>4</w:t>
      </w:r>
      <w:r w:rsidRPr="00D47358">
        <w:rPr>
          <w:rFonts w:ascii="仿宋" w:eastAsia="仿宋" w:hAnsi="仿宋" w:hint="eastAsia"/>
          <w:sz w:val="22"/>
          <w:szCs w:val="22"/>
        </w:rPr>
        <w:t>.</w:t>
      </w:r>
      <w:r w:rsidRPr="00D47358">
        <w:rPr>
          <w:rFonts w:ascii="仿宋" w:eastAsia="仿宋" w:hAnsi="仿宋"/>
          <w:sz w:val="22"/>
          <w:szCs w:val="22"/>
        </w:rPr>
        <w:t>程序运行：可储存12组程序，每组程序包含6个运行阶段，每段时间范围：0—60s</w:t>
      </w:r>
      <w:r w:rsidRPr="00D47358">
        <w:rPr>
          <w:rFonts w:ascii="仿宋" w:eastAsia="仿宋" w:hAnsi="仿宋" w:hint="eastAsia"/>
          <w:sz w:val="22"/>
          <w:szCs w:val="22"/>
        </w:rPr>
        <w:t>；</w:t>
      </w:r>
      <w:r w:rsidRPr="00D47358">
        <w:rPr>
          <w:rFonts w:ascii="仿宋" w:eastAsia="仿宋" w:hAnsi="仿宋"/>
          <w:sz w:val="22"/>
          <w:szCs w:val="22"/>
        </w:rPr>
        <w:br/>
        <w:t>5</w:t>
      </w:r>
      <w:r w:rsidRPr="00D47358">
        <w:rPr>
          <w:rFonts w:ascii="仿宋" w:eastAsia="仿宋" w:hAnsi="仿宋" w:hint="eastAsia"/>
          <w:sz w:val="22"/>
          <w:szCs w:val="22"/>
        </w:rPr>
        <w:t>.</w:t>
      </w:r>
      <w:r w:rsidRPr="00D47358">
        <w:rPr>
          <w:rFonts w:ascii="仿宋" w:eastAsia="仿宋" w:hAnsi="仿宋"/>
          <w:sz w:val="22"/>
          <w:szCs w:val="22"/>
        </w:rPr>
        <w:t>增减速率设置范围：100rpm/s-2000rpm/s；</w:t>
      </w:r>
      <w:r w:rsidRPr="00D47358">
        <w:rPr>
          <w:rFonts w:ascii="仿宋" w:eastAsia="仿宋" w:hAnsi="仿宋"/>
          <w:sz w:val="22"/>
          <w:szCs w:val="22"/>
        </w:rPr>
        <w:br/>
        <w:t>6</w:t>
      </w:r>
      <w:r w:rsidRPr="00D47358">
        <w:rPr>
          <w:rFonts w:ascii="仿宋" w:eastAsia="仿宋" w:hAnsi="仿宋" w:hint="eastAsia"/>
          <w:sz w:val="22"/>
          <w:szCs w:val="22"/>
        </w:rPr>
        <w:t>.</w:t>
      </w:r>
      <w:r w:rsidRPr="00D47358">
        <w:rPr>
          <w:rFonts w:ascii="仿宋" w:eastAsia="仿宋" w:hAnsi="仿宋"/>
          <w:sz w:val="22"/>
          <w:szCs w:val="22"/>
        </w:rPr>
        <w:t>安装条件：设备配有进出水口</w:t>
      </w:r>
      <w:r w:rsidRPr="00D47358">
        <w:rPr>
          <w:rFonts w:ascii="仿宋" w:eastAsia="仿宋" w:hAnsi="仿宋" w:hint="eastAsia"/>
          <w:sz w:val="22"/>
          <w:szCs w:val="22"/>
        </w:rPr>
        <w:t>，</w:t>
      </w:r>
      <w:r w:rsidR="00782D12" w:rsidRPr="00D47358">
        <w:rPr>
          <w:rFonts w:ascii="仿宋" w:eastAsia="仿宋" w:hAnsi="仿宋"/>
          <w:sz w:val="22"/>
          <w:szCs w:val="22"/>
        </w:rPr>
        <w:t>须配</w:t>
      </w:r>
      <w:r w:rsidRPr="00D47358">
        <w:rPr>
          <w:rFonts w:ascii="仿宋" w:eastAsia="仿宋" w:hAnsi="仿宋"/>
          <w:sz w:val="22"/>
          <w:szCs w:val="22"/>
        </w:rPr>
        <w:t>通风装置</w:t>
      </w:r>
      <w:r w:rsidR="00782D12" w:rsidRPr="00D47358">
        <w:rPr>
          <w:rFonts w:ascii="仿宋" w:eastAsia="仿宋" w:hAnsi="仿宋"/>
          <w:sz w:val="22"/>
          <w:szCs w:val="22"/>
        </w:rPr>
        <w:t>，工作台600×600×700（</w:t>
      </w:r>
      <w:r w:rsidR="00782D12" w:rsidRPr="00D47358">
        <w:rPr>
          <w:rFonts w:ascii="仿宋" w:eastAsia="仿宋" w:hAnsi="仿宋" w:hint="eastAsia"/>
          <w:sz w:val="22"/>
          <w:szCs w:val="22"/>
        </w:rPr>
        <w:t>m</w:t>
      </w:r>
      <w:r w:rsidR="00782D12" w:rsidRPr="00D47358">
        <w:rPr>
          <w:rFonts w:ascii="仿宋" w:eastAsia="仿宋" w:hAnsi="仿宋"/>
          <w:sz w:val="22"/>
          <w:szCs w:val="22"/>
        </w:rPr>
        <w:t>m）</w:t>
      </w:r>
      <w:r w:rsidRPr="00D47358">
        <w:rPr>
          <w:rFonts w:ascii="仿宋" w:eastAsia="仿宋" w:hAnsi="仿宋"/>
          <w:sz w:val="22"/>
          <w:szCs w:val="22"/>
        </w:rPr>
        <w:t>，承重</w:t>
      </w:r>
      <w:r w:rsidRPr="00D47358">
        <w:rPr>
          <w:rFonts w:ascii="仿宋" w:eastAsia="仿宋" w:hAnsi="仿宋" w:hint="eastAsia"/>
          <w:sz w:val="22"/>
          <w:szCs w:val="22"/>
        </w:rPr>
        <w:t>≥</w:t>
      </w:r>
      <w:r w:rsidRPr="00D47358">
        <w:rPr>
          <w:rFonts w:ascii="仿宋" w:eastAsia="仿宋" w:hAnsi="仿宋"/>
          <w:sz w:val="22"/>
          <w:szCs w:val="22"/>
        </w:rPr>
        <w:t>50kg。</w:t>
      </w:r>
      <w:r w:rsidRPr="00D47358">
        <w:rPr>
          <w:rFonts w:ascii="仿宋" w:eastAsia="仿宋" w:hAnsi="仿宋"/>
          <w:sz w:val="22"/>
          <w:szCs w:val="22"/>
        </w:rPr>
        <w:br/>
      </w:r>
    </w:p>
    <w:sectPr w:rsidR="00895E91" w:rsidRPr="00D47358" w:rsidSect="00BE6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81DB" w14:textId="77777777" w:rsidR="006B2B79" w:rsidRDefault="006B2B79" w:rsidP="00504D4A">
      <w:r>
        <w:separator/>
      </w:r>
    </w:p>
  </w:endnote>
  <w:endnote w:type="continuationSeparator" w:id="0">
    <w:p w14:paraId="544710C0" w14:textId="77777777" w:rsidR="006B2B79" w:rsidRDefault="006B2B79" w:rsidP="0050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9B19" w14:textId="77777777" w:rsidR="006B2B79" w:rsidRDefault="006B2B79" w:rsidP="00504D4A">
      <w:r>
        <w:separator/>
      </w:r>
    </w:p>
  </w:footnote>
  <w:footnote w:type="continuationSeparator" w:id="0">
    <w:p w14:paraId="4770A46C" w14:textId="77777777" w:rsidR="006B2B79" w:rsidRDefault="006B2B79" w:rsidP="0050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4E"/>
    <w:rsid w:val="003E5BB6"/>
    <w:rsid w:val="004068D4"/>
    <w:rsid w:val="00504D4A"/>
    <w:rsid w:val="00604811"/>
    <w:rsid w:val="006B2B79"/>
    <w:rsid w:val="00782D12"/>
    <w:rsid w:val="00895E91"/>
    <w:rsid w:val="008F2895"/>
    <w:rsid w:val="00BE6E38"/>
    <w:rsid w:val="00BF194E"/>
    <w:rsid w:val="00D47358"/>
    <w:rsid w:val="00F5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CADB2"/>
  <w15:chartTrackingRefBased/>
  <w15:docId w15:val="{5759A0EE-54F2-4A54-9EFF-0FBBC591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9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D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D4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D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lv Jiangquan</cp:lastModifiedBy>
  <cp:revision>10</cp:revision>
  <cp:lastPrinted>2023-05-23T01:32:00Z</cp:lastPrinted>
  <dcterms:created xsi:type="dcterms:W3CDTF">2023-05-15T12:42:00Z</dcterms:created>
  <dcterms:modified xsi:type="dcterms:W3CDTF">2023-06-13T01:51:00Z</dcterms:modified>
</cp:coreProperties>
</file>