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36" w:rsidRPr="00125FA0" w:rsidRDefault="00125FA0">
      <w:pPr>
        <w:spacing w:line="360" w:lineRule="auto"/>
        <w:jc w:val="center"/>
        <w:rPr>
          <w:rFonts w:ascii="宋体" w:eastAsia="宋体" w:hAnsi="宋体"/>
          <w:b/>
          <w:sz w:val="32"/>
        </w:rPr>
      </w:pPr>
      <w:r w:rsidRPr="00125FA0">
        <w:rPr>
          <w:rFonts w:ascii="宋体" w:eastAsia="宋体" w:hAnsi="宋体" w:hint="eastAsia"/>
          <w:b/>
          <w:sz w:val="32"/>
        </w:rPr>
        <w:t>附件一：</w:t>
      </w:r>
      <w:r w:rsidRPr="00125FA0">
        <w:rPr>
          <w:rFonts w:ascii="宋体" w:eastAsia="宋体" w:hAnsi="宋体" w:hint="eastAsia"/>
          <w:b/>
          <w:sz w:val="32"/>
        </w:rPr>
        <w:t xml:space="preserve"> </w:t>
      </w:r>
      <w:r w:rsidRPr="00125FA0">
        <w:rPr>
          <w:rFonts w:ascii="宋体" w:eastAsia="宋体" w:hAnsi="宋体"/>
          <w:b/>
          <w:sz w:val="32"/>
        </w:rPr>
        <w:t xml:space="preserve"> </w:t>
      </w:r>
      <w:r w:rsidRPr="00125FA0">
        <w:rPr>
          <w:rFonts w:ascii="宋体" w:eastAsia="宋体" w:hAnsi="宋体" w:hint="eastAsia"/>
          <w:b/>
          <w:sz w:val="32"/>
        </w:rPr>
        <w:t>多功能光纤熔接机采购</w:t>
      </w:r>
      <w:r w:rsidRPr="00125FA0">
        <w:rPr>
          <w:rFonts w:ascii="宋体" w:eastAsia="宋体" w:hAnsi="宋体"/>
          <w:b/>
          <w:sz w:val="32"/>
        </w:rPr>
        <w:t>项目</w:t>
      </w:r>
      <w:r w:rsidRPr="00125FA0">
        <w:rPr>
          <w:rFonts w:ascii="宋体" w:eastAsia="宋体" w:hAnsi="宋体" w:hint="eastAsia"/>
          <w:b/>
          <w:sz w:val="32"/>
        </w:rPr>
        <w:t>技术参数</w:t>
      </w:r>
    </w:p>
    <w:p w:rsidR="00562A36" w:rsidRPr="00125FA0" w:rsidRDefault="00562A36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562A36" w:rsidRPr="00125FA0" w:rsidRDefault="00125FA0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、适用光纤类型</w:t>
      </w:r>
      <w:r w:rsidRPr="00125FA0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SM / MM / DS / NZDS/BIF/UBIF</w:t>
      </w:r>
    </w:p>
    <w:p w:rsidR="00562A36" w:rsidRPr="00125FA0" w:rsidRDefault="00125FA0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、包层直径</w:t>
      </w:r>
      <w:r w:rsidRPr="00125FA0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80-150um</w:t>
      </w:r>
    </w:p>
    <w:p w:rsidR="00562A36" w:rsidRPr="00125FA0" w:rsidRDefault="00125FA0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、涂覆层直径</w:t>
      </w:r>
      <w:r w:rsidRPr="00125FA0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100 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–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3000um</w:t>
      </w:r>
      <w:bookmarkStart w:id="0" w:name="_GoBack"/>
      <w:bookmarkEnd w:id="0"/>
    </w:p>
    <w:p w:rsidR="00562A36" w:rsidRPr="00125FA0" w:rsidRDefault="00125FA0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、光纤切割长度</w:t>
      </w:r>
      <w:r w:rsidRPr="00125FA0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5 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–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16mm</w:t>
      </w:r>
    </w:p>
    <w:p w:rsidR="00562A36" w:rsidRPr="00125FA0" w:rsidRDefault="00125FA0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5FA0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、平均熔接损耗</w:t>
      </w:r>
      <w:r w:rsidRPr="00125FA0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SM: 0.02dB, MM: 0.01dB, DSF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0.04dB, NZD 0.04dB,</w:t>
      </w:r>
    </w:p>
    <w:p w:rsidR="00562A36" w:rsidRPr="00125FA0" w:rsidRDefault="00125FA0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、熔接时间</w:t>
      </w:r>
      <w:r w:rsidRPr="00125FA0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秒</w:t>
      </w:r>
    </w:p>
    <w:p w:rsidR="00562A36" w:rsidRPr="00125FA0" w:rsidRDefault="00125FA0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、加热时间</w:t>
      </w:r>
      <w:r w:rsidRPr="00125FA0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秒</w:t>
      </w:r>
    </w:p>
    <w:p w:rsidR="00562A36" w:rsidRPr="00125FA0" w:rsidRDefault="00125FA0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5FA0">
        <w:rPr>
          <w:rFonts w:ascii="宋体" w:eastAsia="宋体" w:hAnsi="宋体" w:cs="宋体"/>
          <w:color w:val="000000"/>
          <w:kern w:val="0"/>
          <w:sz w:val="24"/>
          <w:szCs w:val="24"/>
        </w:rPr>
        <w:t>8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、电极使用寿命</w:t>
      </w:r>
      <w:r w:rsidRPr="00125FA0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5000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次</w:t>
      </w:r>
    </w:p>
    <w:p w:rsidR="00562A36" w:rsidRPr="00125FA0" w:rsidRDefault="00125FA0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、熔接程序</w:t>
      </w:r>
      <w:r w:rsidRPr="00125FA0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300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</w:t>
      </w:r>
    </w:p>
    <w:p w:rsidR="00562A36" w:rsidRPr="00125FA0" w:rsidRDefault="00125FA0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5FA0">
        <w:rPr>
          <w:rFonts w:ascii="宋体" w:eastAsia="宋体" w:hAnsi="宋体" w:cs="宋体"/>
          <w:color w:val="000000"/>
          <w:kern w:val="0"/>
          <w:sz w:val="24"/>
          <w:szCs w:val="24"/>
        </w:rPr>
        <w:t>10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、加热程序</w:t>
      </w:r>
      <w:r w:rsidRPr="00125FA0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100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</w:t>
      </w:r>
    </w:p>
    <w:p w:rsidR="00562A36" w:rsidRPr="00125FA0" w:rsidRDefault="00125FA0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Pr="00125FA0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、自动加热功能</w:t>
      </w:r>
      <w:r w:rsidRPr="00125FA0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具有自动加热开始功能</w:t>
      </w:r>
    </w:p>
    <w:p w:rsidR="00562A36" w:rsidRPr="00125FA0" w:rsidRDefault="00125FA0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5FA0">
        <w:rPr>
          <w:rFonts w:ascii="宋体" w:eastAsia="宋体" w:hAnsi="宋体" w:cs="宋体"/>
          <w:color w:val="000000"/>
          <w:kern w:val="0"/>
          <w:sz w:val="24"/>
          <w:szCs w:val="24"/>
        </w:rPr>
        <w:t>12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、热缩管类型</w:t>
      </w:r>
      <w:r w:rsidRPr="00125FA0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20/40/60mm</w:t>
      </w:r>
    </w:p>
    <w:p w:rsidR="00562A36" w:rsidRPr="00125FA0" w:rsidRDefault="00125FA0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Pr="00125FA0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、光纤夹具类型</w:t>
      </w:r>
      <w:r w:rsidRPr="00125FA0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固定通用夹具或专用光纤夹具</w:t>
      </w:r>
    </w:p>
    <w:p w:rsidR="00562A36" w:rsidRPr="00125FA0" w:rsidRDefault="00125FA0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14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图像存储</w:t>
      </w:r>
      <w:r w:rsidRPr="00125FA0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自动存储近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100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张熔接图像</w:t>
      </w:r>
    </w:p>
    <w:p w:rsidR="00562A36" w:rsidRPr="00125FA0" w:rsidRDefault="00125FA0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15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拉力测试</w:t>
      </w:r>
      <w:r w:rsidRPr="00125FA0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1.96N</w:t>
      </w:r>
    </w:p>
    <w:p w:rsidR="00562A36" w:rsidRPr="00125FA0" w:rsidRDefault="00125FA0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16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回波损耗</w:t>
      </w:r>
      <w:r w:rsidRPr="00125FA0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大于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60dB</w:t>
      </w:r>
    </w:p>
    <w:p w:rsidR="00562A36" w:rsidRPr="00125FA0" w:rsidRDefault="00125FA0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17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衰减熔接</w:t>
      </w:r>
      <w:r w:rsidRPr="00125FA0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衰减熔接范围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0.01db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—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15db</w:t>
      </w:r>
    </w:p>
    <w:p w:rsidR="00562A36" w:rsidRPr="00125FA0" w:rsidRDefault="00125FA0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18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图像放大倍数</w:t>
      </w:r>
      <w:r w:rsidRPr="00125FA0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278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倍，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556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倍</w:t>
      </w:r>
    </w:p>
    <w:p w:rsidR="00562A36" w:rsidRPr="00125FA0" w:rsidRDefault="00125FA0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19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熔接数据存储</w:t>
      </w:r>
      <w:r w:rsidRPr="00125FA0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20000</w:t>
      </w:r>
      <w:r w:rsidRPr="00125F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组</w:t>
      </w:r>
    </w:p>
    <w:p w:rsidR="00562A36" w:rsidRPr="00125FA0" w:rsidRDefault="00562A36">
      <w:pPr>
        <w:rPr>
          <w:rFonts w:ascii="宋体" w:eastAsia="宋体" w:hAnsi="宋体"/>
        </w:rPr>
      </w:pPr>
    </w:p>
    <w:sectPr w:rsidR="00562A36" w:rsidRPr="00125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62"/>
    <w:rsid w:val="00125FA0"/>
    <w:rsid w:val="00151770"/>
    <w:rsid w:val="001B0262"/>
    <w:rsid w:val="003E06F2"/>
    <w:rsid w:val="004608F9"/>
    <w:rsid w:val="00562A36"/>
    <w:rsid w:val="005B1948"/>
    <w:rsid w:val="006C4084"/>
    <w:rsid w:val="00D365BD"/>
    <w:rsid w:val="00D47E62"/>
    <w:rsid w:val="00DA52A5"/>
    <w:rsid w:val="00F87F91"/>
    <w:rsid w:val="513A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421170-04F2-483E-B5B4-0479F3C3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Weijuan</dc:creator>
  <cp:lastModifiedBy>郭善新</cp:lastModifiedBy>
  <cp:revision>33</cp:revision>
  <cp:lastPrinted>2021-10-08T05:00:00Z</cp:lastPrinted>
  <dcterms:created xsi:type="dcterms:W3CDTF">2021-10-08T04:58:00Z</dcterms:created>
  <dcterms:modified xsi:type="dcterms:W3CDTF">2021-11-02T00:44:00Z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D9838299F3FC451781A034295E1EC8D5</vt:lpwstr>
  </property>
</Properties>
</file>